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9B1E" w14:textId="2FE2F185" w:rsidR="0037548E" w:rsidRPr="00F049F6" w:rsidRDefault="00F049F6" w:rsidP="0037548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49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</w:t>
      </w:r>
      <w:r w:rsidRPr="00F049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ประกอบการจัดทำข้อกำหนดจริยธรรมเจ้าหน้าที่ของรั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ฐ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F049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สังกัดกรมสวัสดิการและคุ้มครองแรงงาน</w:t>
      </w:r>
    </w:p>
    <w:p w14:paraId="792CC74B" w14:textId="07390BF8" w:rsidR="00810DCC" w:rsidRPr="00D45802" w:rsidRDefault="004817EB" w:rsidP="003754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p w14:paraId="2EA993BC" w14:textId="328CDC32" w:rsidR="00855CDB" w:rsidRDefault="00855CDB" w:rsidP="0037548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0E83F5B" w14:textId="77777777" w:rsidR="004817EB" w:rsidRPr="00855CDB" w:rsidRDefault="004817EB" w:rsidP="0037548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985" w:type="dxa"/>
        <w:tblInd w:w="-601" w:type="dxa"/>
        <w:tblLook w:val="04A0" w:firstRow="1" w:lastRow="0" w:firstColumn="1" w:lastColumn="0" w:noHBand="0" w:noVBand="1"/>
      </w:tblPr>
      <w:tblGrid>
        <w:gridCol w:w="724"/>
        <w:gridCol w:w="4530"/>
        <w:gridCol w:w="4731"/>
      </w:tblGrid>
      <w:tr w:rsidR="00800AB7" w:rsidRPr="00E77307" w14:paraId="1FB2AB7B" w14:textId="77777777" w:rsidTr="00A5792F">
        <w:tc>
          <w:tcPr>
            <w:tcW w:w="724" w:type="dxa"/>
          </w:tcPr>
          <w:p w14:paraId="3A9551DD" w14:textId="77777777" w:rsidR="00800AB7" w:rsidRPr="00E77307" w:rsidRDefault="00EB192F" w:rsidP="00EB19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0" w:type="dxa"/>
          </w:tcPr>
          <w:p w14:paraId="0D725877" w14:textId="59C93364" w:rsidR="00800AB7" w:rsidRPr="00E77307" w:rsidRDefault="00800AB7" w:rsidP="00EB19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31" w:type="dxa"/>
          </w:tcPr>
          <w:p w14:paraId="76B88426" w14:textId="77777777" w:rsidR="00800AB7" w:rsidRPr="00E77307" w:rsidRDefault="00800AB7" w:rsidP="00EB19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3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QR CODE</w:t>
            </w:r>
          </w:p>
        </w:tc>
      </w:tr>
      <w:tr w:rsidR="00F769A2" w:rsidRPr="00810DCC" w14:paraId="07473A4C" w14:textId="77777777" w:rsidTr="000053D5">
        <w:trPr>
          <w:trHeight w:val="333"/>
        </w:trPr>
        <w:tc>
          <w:tcPr>
            <w:tcW w:w="724" w:type="dxa"/>
            <w:vMerge w:val="restart"/>
          </w:tcPr>
          <w:p w14:paraId="246942F6" w14:textId="25759B10" w:rsidR="00F769A2" w:rsidRPr="003E5FB1" w:rsidRDefault="00F769A2" w:rsidP="00005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E5F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261" w:type="dxa"/>
            <w:gridSpan w:val="2"/>
          </w:tcPr>
          <w:p w14:paraId="52970929" w14:textId="210E183D" w:rsidR="00F769A2" w:rsidRPr="00810DCC" w:rsidRDefault="00F769A2" w:rsidP="000053D5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5F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เนื้อหาองค์ความรู้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C53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ไฟล์ </w:t>
            </w:r>
            <w:r w:rsidRPr="004C53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PDF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053D5" w:rsidRPr="00810DCC" w14:paraId="7038B774" w14:textId="77777777" w:rsidTr="000053D5">
        <w:trPr>
          <w:trHeight w:val="333"/>
        </w:trPr>
        <w:tc>
          <w:tcPr>
            <w:tcW w:w="724" w:type="dxa"/>
            <w:vMerge/>
          </w:tcPr>
          <w:p w14:paraId="479E6C7E" w14:textId="77777777" w:rsidR="000053D5" w:rsidRPr="003E5FB1" w:rsidRDefault="000053D5" w:rsidP="000053D5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25C07C22" w14:textId="77777777" w:rsidR="000053D5" w:rsidRPr="000053D5" w:rsidRDefault="000053D5" w:rsidP="000053D5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053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แนวทางการจัดทำข้อกำหนดจริยธรรมสำหรับหน่วยงานของรัฐ</w:t>
            </w:r>
          </w:p>
        </w:tc>
        <w:tc>
          <w:tcPr>
            <w:tcW w:w="4731" w:type="dxa"/>
            <w:vAlign w:val="center"/>
          </w:tcPr>
          <w:p w14:paraId="2848AE6A" w14:textId="6226F9D7" w:rsidR="000053D5" w:rsidRPr="00E60E1A" w:rsidRDefault="00E60E1A" w:rsidP="00E60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E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E60E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proofErr w:type="spellStart"/>
            <w:r w:rsidRPr="00E60E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BvIRrB</w:t>
            </w:r>
            <w:proofErr w:type="spellEnd"/>
          </w:p>
          <w:p w14:paraId="50E2AC92" w14:textId="0C4B927D" w:rsidR="000053D5" w:rsidRDefault="00E60E1A" w:rsidP="00E60E1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043977F" wp14:editId="0165C434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147955</wp:posOffset>
                  </wp:positionV>
                  <wp:extent cx="1049655" cy="1033145"/>
                  <wp:effectExtent l="0" t="0" r="0" b="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1" t="10807" r="10649" b="11480"/>
                          <a:stretch/>
                        </pic:blipFill>
                        <pic:spPr bwMode="auto">
                          <a:xfrm>
                            <a:off x="0" y="0"/>
                            <a:ext cx="1049655" cy="1033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0C5403" w14:textId="77777777" w:rsidR="000053D5" w:rsidRDefault="000053D5" w:rsidP="00005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471469" w14:textId="77777777" w:rsidR="000053D5" w:rsidRDefault="000053D5" w:rsidP="00005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7C3345" w14:textId="77777777" w:rsidR="000053D5" w:rsidRDefault="000053D5" w:rsidP="00005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26F68" w14:textId="77777777" w:rsidR="000053D5" w:rsidRDefault="000053D5" w:rsidP="00005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B4F571" w14:textId="20C7CB64" w:rsidR="000053D5" w:rsidRPr="000053D5" w:rsidRDefault="000053D5" w:rsidP="000053D5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F769A2" w:rsidRPr="00810DCC" w14:paraId="507A3B39" w14:textId="77777777" w:rsidTr="00A5792F">
        <w:trPr>
          <w:trHeight w:val="616"/>
        </w:trPr>
        <w:tc>
          <w:tcPr>
            <w:tcW w:w="724" w:type="dxa"/>
            <w:vMerge/>
          </w:tcPr>
          <w:p w14:paraId="233DF2A8" w14:textId="77777777" w:rsidR="00F769A2" w:rsidRPr="003E5FB1" w:rsidRDefault="00F769A2" w:rsidP="00EB19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11A82F23" w14:textId="07FF9916" w:rsidR="00F769A2" w:rsidRDefault="00F769A2" w:rsidP="00FF0B7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E60E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พระราชบัญญัติมาตรฐานทางจริยธรรม </w:t>
            </w:r>
          </w:p>
          <w:p w14:paraId="1A92E45C" w14:textId="16C575BF" w:rsidR="00F769A2" w:rsidRPr="00FF0B71" w:rsidRDefault="00F769A2" w:rsidP="00D45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พ.ศ. 2562</w:t>
            </w:r>
          </w:p>
        </w:tc>
        <w:tc>
          <w:tcPr>
            <w:tcW w:w="4731" w:type="dxa"/>
            <w:shd w:val="clear" w:color="auto" w:fill="auto"/>
          </w:tcPr>
          <w:p w14:paraId="13BEFCBA" w14:textId="3D1FD934" w:rsidR="00F769A2" w:rsidRPr="00E9005B" w:rsidRDefault="00F769A2" w:rsidP="000901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proofErr w:type="spellStart"/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RXdyf</w:t>
            </w:r>
            <w:proofErr w:type="spellEnd"/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14:paraId="06DF7B88" w14:textId="0D505AA9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63360" behindDoc="0" locked="0" layoutInCell="1" allowOverlap="1" wp14:anchorId="65AFBC66" wp14:editId="425C6883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80172</wp:posOffset>
                  </wp:positionV>
                  <wp:extent cx="1126490" cy="1115695"/>
                  <wp:effectExtent l="0" t="0" r="0" b="825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5" t="10454" r="10418" b="11165"/>
                          <a:stretch/>
                        </pic:blipFill>
                        <pic:spPr bwMode="auto">
                          <a:xfrm>
                            <a:off x="0" y="0"/>
                            <a:ext cx="1126490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011A4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564F4DFB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3F235117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70483F67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2A2D122B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104F6249" w14:textId="1EB53E8B" w:rsidR="00F769A2" w:rsidRP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769A2" w:rsidRPr="00810DCC" w14:paraId="628F19A2" w14:textId="77777777" w:rsidTr="00A5792F">
        <w:trPr>
          <w:trHeight w:val="758"/>
        </w:trPr>
        <w:tc>
          <w:tcPr>
            <w:tcW w:w="724" w:type="dxa"/>
            <w:vMerge/>
          </w:tcPr>
          <w:p w14:paraId="67CDC53D" w14:textId="77777777" w:rsidR="00F769A2" w:rsidRPr="003E5FB1" w:rsidRDefault="00F769A2" w:rsidP="00EB19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5C14A0FB" w14:textId="7321A91E" w:rsidR="00F769A2" w:rsidRDefault="00F769A2" w:rsidP="00FF0B7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E60E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ระเบียบคณะกรรมการมาตรฐานทางจริยธรรม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ว่าด้วยหลักเกณฑ์การจัดทำประมวลจริยธรรม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ข้อกำหนดจริยธรรม และกระบวนการรักษา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จริยธรรมของหน่วยงานและเจ้าหน้าที่ของรัฐ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พ.ศ. 2563</w:t>
            </w:r>
          </w:p>
        </w:tc>
        <w:tc>
          <w:tcPr>
            <w:tcW w:w="4731" w:type="dxa"/>
            <w:shd w:val="clear" w:color="auto" w:fill="auto"/>
          </w:tcPr>
          <w:p w14:paraId="1FB38442" w14:textId="5642C1E7" w:rsidR="00F769A2" w:rsidRPr="00E9005B" w:rsidRDefault="00F769A2" w:rsidP="000901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cy</w:t>
            </w: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WLE</w:t>
            </w:r>
          </w:p>
          <w:p w14:paraId="03378A51" w14:textId="3E32CE68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6A56C358" wp14:editId="2EAE1D67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85252</wp:posOffset>
                  </wp:positionV>
                  <wp:extent cx="1105535" cy="1100455"/>
                  <wp:effectExtent l="0" t="0" r="0" b="4445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4" t="11163" r="10682" b="10685"/>
                          <a:stretch/>
                        </pic:blipFill>
                        <pic:spPr bwMode="auto">
                          <a:xfrm>
                            <a:off x="0" y="0"/>
                            <a:ext cx="1105535" cy="110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68B02A6" w14:textId="63AEA668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007ABE37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4F0DEAB3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4D326543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0783B32D" w14:textId="77777777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1E70A5A3" w14:textId="40522A92" w:rsidR="00F769A2" w:rsidRPr="00F769A2" w:rsidRDefault="00F769A2" w:rsidP="00177AC6">
            <w:pPr>
              <w:rPr>
                <w:rFonts w:ascii="TH SarabunIT๙" w:hAnsi="TH SarabunIT๙" w:cs="TH SarabunIT๙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F769A2" w:rsidRPr="00810DCC" w14:paraId="51EC55B2" w14:textId="77777777" w:rsidTr="00A5792F">
        <w:trPr>
          <w:trHeight w:val="758"/>
        </w:trPr>
        <w:tc>
          <w:tcPr>
            <w:tcW w:w="724" w:type="dxa"/>
            <w:vMerge/>
          </w:tcPr>
          <w:p w14:paraId="19B6D384" w14:textId="77777777" w:rsidR="00F769A2" w:rsidRPr="003E5FB1" w:rsidRDefault="00F769A2" w:rsidP="00EB19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15DD279A" w14:textId="5B007EAA" w:rsidR="00F769A2" w:rsidRDefault="00F769A2" w:rsidP="00FF0B7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E60E1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คู่มือคำอธิบายและตัวอย่างพฤติกรรม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ตามมาตรฐานทางจริยธรรมสำหรับ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เจ้าหน้าที่ของรัฐ</w:t>
            </w:r>
          </w:p>
        </w:tc>
        <w:tc>
          <w:tcPr>
            <w:tcW w:w="4731" w:type="dxa"/>
            <w:shd w:val="clear" w:color="auto" w:fill="auto"/>
          </w:tcPr>
          <w:p w14:paraId="52B74F80" w14:textId="78FE5FDA" w:rsidR="00F769A2" w:rsidRPr="00E9005B" w:rsidRDefault="00F769A2" w:rsidP="000901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https://bit.ly/3PIIZHZ</w:t>
            </w:r>
          </w:p>
          <w:p w14:paraId="48A5A33E" w14:textId="77777777" w:rsidR="00F769A2" w:rsidRPr="00F769A2" w:rsidRDefault="00F769A2" w:rsidP="000901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</w:p>
          <w:p w14:paraId="024955CA" w14:textId="77777777" w:rsidR="00F769A2" w:rsidRDefault="00F769A2" w:rsidP="00E0512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</w:rPr>
              <w:drawing>
                <wp:inline distT="0" distB="0" distL="0" distR="0" wp14:anchorId="04863275" wp14:editId="689AE3B6">
                  <wp:extent cx="1095153" cy="1079721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5" t="11535" r="11070" b="11796"/>
                          <a:stretch/>
                        </pic:blipFill>
                        <pic:spPr bwMode="auto">
                          <a:xfrm>
                            <a:off x="0" y="0"/>
                            <a:ext cx="1113190" cy="1097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4FEB5" w14:textId="6DD43D87" w:rsidR="00F769A2" w:rsidRPr="00F769A2" w:rsidRDefault="00F769A2" w:rsidP="00E0512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F769A2" w:rsidRPr="00810DCC" w14:paraId="529D95FA" w14:textId="77777777" w:rsidTr="00A5792F">
        <w:trPr>
          <w:trHeight w:val="343"/>
        </w:trPr>
        <w:tc>
          <w:tcPr>
            <w:tcW w:w="724" w:type="dxa"/>
            <w:vMerge/>
          </w:tcPr>
          <w:p w14:paraId="1F0D53C2" w14:textId="77777777" w:rsidR="00F769A2" w:rsidRPr="003E5FB1" w:rsidRDefault="00F769A2" w:rsidP="00EB19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5D530334" w14:textId="7A5D992A" w:rsidR="00F769A2" w:rsidRDefault="00F769A2" w:rsidP="00D4580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E60E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ประมวลจริยธรรมข้าราชการพลเรือน</w:t>
            </w:r>
          </w:p>
        </w:tc>
        <w:tc>
          <w:tcPr>
            <w:tcW w:w="4731" w:type="dxa"/>
            <w:shd w:val="clear" w:color="auto" w:fill="auto"/>
          </w:tcPr>
          <w:p w14:paraId="5727BA36" w14:textId="7C137736" w:rsidR="00F769A2" w:rsidRPr="00E9005B" w:rsidRDefault="00F769A2" w:rsidP="000901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https://bit.ly/3Pu1dNt</w:t>
            </w:r>
          </w:p>
          <w:p w14:paraId="6280AE8A" w14:textId="77777777" w:rsidR="00F769A2" w:rsidRPr="00F769A2" w:rsidRDefault="00F769A2" w:rsidP="00090130">
            <w:pPr>
              <w:jc w:val="center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14:paraId="18AC3287" w14:textId="01CFE303" w:rsidR="00F769A2" w:rsidRDefault="00F769A2" w:rsidP="0009013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</w:rPr>
              <w:drawing>
                <wp:inline distT="0" distB="0" distL="0" distR="0" wp14:anchorId="1F44A2F6" wp14:editId="7331429B">
                  <wp:extent cx="1052623" cy="1057758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8" t="11908" r="11814" b="11442"/>
                          <a:stretch/>
                        </pic:blipFill>
                        <pic:spPr bwMode="auto">
                          <a:xfrm>
                            <a:off x="0" y="0"/>
                            <a:ext cx="1067734" cy="1072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AED7E7" w14:textId="5DBB50FB" w:rsidR="00F769A2" w:rsidRPr="00F769A2" w:rsidRDefault="00F769A2" w:rsidP="00E05129">
            <w:pPr>
              <w:rPr>
                <w:rFonts w:ascii="TH SarabunIT๙" w:hAnsi="TH SarabunIT๙" w:cs="TH SarabunIT๙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1ABE8D15" w14:textId="4B38EB5A" w:rsidR="004C53B4" w:rsidRDefault="001C1115" w:rsidP="001C1115">
      <w:pPr>
        <w:ind w:left="576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</w:p>
    <w:p w14:paraId="61A9ADF7" w14:textId="4583C781" w:rsidR="007D695A" w:rsidRDefault="007D695A" w:rsidP="001C1115">
      <w:pPr>
        <w:ind w:left="5760"/>
        <w:rPr>
          <w:rFonts w:ascii="TH SarabunIT๙" w:hAnsi="TH SarabunIT๙" w:cs="TH SarabunIT๙"/>
          <w:b/>
          <w:bCs/>
          <w:szCs w:val="32"/>
        </w:rPr>
      </w:pPr>
    </w:p>
    <w:p w14:paraId="288CB560" w14:textId="39CECF96" w:rsidR="007D695A" w:rsidRDefault="007D695A" w:rsidP="00E05129">
      <w:pPr>
        <w:rPr>
          <w:rFonts w:ascii="TH SarabunIT๙" w:hAnsi="TH SarabunIT๙" w:cs="TH SarabunIT๙"/>
          <w:b/>
          <w:bCs/>
          <w:szCs w:val="32"/>
        </w:rPr>
      </w:pPr>
    </w:p>
    <w:p w14:paraId="4AABE42E" w14:textId="77777777" w:rsidR="00F769A2" w:rsidRDefault="00F769A2" w:rsidP="00E05129">
      <w:pPr>
        <w:rPr>
          <w:rFonts w:ascii="TH SarabunIT๙" w:hAnsi="TH SarabunIT๙" w:cs="TH SarabunIT๙"/>
          <w:b/>
          <w:bCs/>
          <w:szCs w:val="32"/>
        </w:rPr>
      </w:pPr>
    </w:p>
    <w:p w14:paraId="3EBA6D90" w14:textId="1E146C80" w:rsidR="007D695A" w:rsidRPr="007D695A" w:rsidRDefault="007D695A" w:rsidP="007D695A">
      <w:pPr>
        <w:jc w:val="center"/>
        <w:rPr>
          <w:rFonts w:ascii="TH SarabunIT๙" w:hAnsi="TH SarabunIT๙" w:cs="TH SarabunIT๙"/>
          <w:szCs w:val="32"/>
        </w:rPr>
      </w:pPr>
      <w:r w:rsidRPr="007D695A">
        <w:rPr>
          <w:rFonts w:ascii="TH SarabunIT๙" w:hAnsi="TH SarabunIT๙" w:cs="TH SarabunIT๙" w:hint="cs"/>
          <w:szCs w:val="32"/>
          <w:cs/>
        </w:rPr>
        <w:lastRenderedPageBreak/>
        <w:t>- 2 -</w:t>
      </w:r>
    </w:p>
    <w:p w14:paraId="48231BF4" w14:textId="05F43583" w:rsidR="007D695A" w:rsidRDefault="007D695A" w:rsidP="001C1115">
      <w:pPr>
        <w:ind w:left="5760"/>
        <w:rPr>
          <w:rFonts w:ascii="TH SarabunIT๙" w:hAnsi="TH SarabunIT๙" w:cs="TH SarabunIT๙"/>
          <w:b/>
          <w:bCs/>
          <w:szCs w:val="32"/>
        </w:rPr>
      </w:pPr>
    </w:p>
    <w:tbl>
      <w:tblPr>
        <w:tblStyle w:val="a6"/>
        <w:tblW w:w="9985" w:type="dxa"/>
        <w:tblInd w:w="-601" w:type="dxa"/>
        <w:tblLook w:val="04A0" w:firstRow="1" w:lastRow="0" w:firstColumn="1" w:lastColumn="0" w:noHBand="0" w:noVBand="1"/>
      </w:tblPr>
      <w:tblGrid>
        <w:gridCol w:w="724"/>
        <w:gridCol w:w="4530"/>
        <w:gridCol w:w="4731"/>
      </w:tblGrid>
      <w:tr w:rsidR="007D695A" w:rsidRPr="00E77307" w14:paraId="0A19A5D7" w14:textId="77777777" w:rsidTr="00D6296F">
        <w:tc>
          <w:tcPr>
            <w:tcW w:w="724" w:type="dxa"/>
          </w:tcPr>
          <w:p w14:paraId="4636913E" w14:textId="77777777" w:rsidR="007D695A" w:rsidRPr="00E77307" w:rsidRDefault="007D695A" w:rsidP="00D62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0" w:type="dxa"/>
          </w:tcPr>
          <w:p w14:paraId="366ED842" w14:textId="77777777" w:rsidR="007D695A" w:rsidRPr="00E77307" w:rsidRDefault="007D695A" w:rsidP="00D62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31" w:type="dxa"/>
          </w:tcPr>
          <w:p w14:paraId="556B228F" w14:textId="77777777" w:rsidR="007D695A" w:rsidRPr="00E77307" w:rsidRDefault="007D695A" w:rsidP="00D62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3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QR CODE</w:t>
            </w:r>
          </w:p>
        </w:tc>
      </w:tr>
      <w:tr w:rsidR="002862C6" w:rsidRPr="00810DCC" w14:paraId="12AA1F7F" w14:textId="77777777" w:rsidTr="00D6296F">
        <w:trPr>
          <w:trHeight w:val="333"/>
        </w:trPr>
        <w:tc>
          <w:tcPr>
            <w:tcW w:w="724" w:type="dxa"/>
            <w:vMerge w:val="restart"/>
          </w:tcPr>
          <w:p w14:paraId="14FBCD13" w14:textId="33DB9DC3" w:rsidR="002862C6" w:rsidRPr="003E5FB1" w:rsidRDefault="002862C6" w:rsidP="00D6296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2"/>
          </w:tcPr>
          <w:p w14:paraId="1AF70C93" w14:textId="24B44C30" w:rsidR="002862C6" w:rsidRPr="00810DCC" w:rsidRDefault="002862C6" w:rsidP="00D6296F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E5F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เนื้อหาองค์ความรู้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C53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ไฟล์ </w:t>
            </w:r>
            <w:r w:rsidRPr="004C53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PDF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 (ต่อ)</w:t>
            </w:r>
          </w:p>
        </w:tc>
      </w:tr>
      <w:tr w:rsidR="002862C6" w:rsidRPr="00810DCC" w14:paraId="779D0F71" w14:textId="77777777" w:rsidTr="00E60E1A">
        <w:trPr>
          <w:trHeight w:val="333"/>
        </w:trPr>
        <w:tc>
          <w:tcPr>
            <w:tcW w:w="724" w:type="dxa"/>
            <w:vMerge/>
          </w:tcPr>
          <w:p w14:paraId="2A30E1F7" w14:textId="77777777" w:rsidR="002862C6" w:rsidRPr="003E5FB1" w:rsidRDefault="002862C6" w:rsidP="00D6296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58688CFA" w14:textId="231C5BF6" w:rsidR="002862C6" w:rsidRDefault="002862C6" w:rsidP="00E60E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ข้อกำหนดว่าด้วยกระบวนการรักษาจริยธรรม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0FB65DF" w14:textId="3DF54024" w:rsidR="002862C6" w:rsidRDefault="002862C6" w:rsidP="00E60E1A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กลไกและการบังคับใช้ประมวลจริยธรรม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ข้าราชการพลเรือน</w:t>
            </w:r>
          </w:p>
        </w:tc>
        <w:tc>
          <w:tcPr>
            <w:tcW w:w="4731" w:type="dxa"/>
          </w:tcPr>
          <w:p w14:paraId="4DEDDCE8" w14:textId="77777777" w:rsidR="002862C6" w:rsidRPr="00E9005B" w:rsidRDefault="002862C6" w:rsidP="00E60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https://bit.ly/3RQzyYN</w:t>
            </w:r>
          </w:p>
          <w:p w14:paraId="39409E47" w14:textId="77777777" w:rsidR="002862C6" w:rsidRDefault="002862C6" w:rsidP="00E60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lang w:val="th-TH"/>
              </w:rPr>
              <w:drawing>
                <wp:inline distT="0" distB="0" distL="0" distR="0" wp14:anchorId="7F04D624" wp14:editId="779826CD">
                  <wp:extent cx="1073667" cy="108409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รูปภาพ 5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1" t="11165" r="11070" b="11442"/>
                          <a:stretch/>
                        </pic:blipFill>
                        <pic:spPr bwMode="auto">
                          <a:xfrm>
                            <a:off x="0" y="0"/>
                            <a:ext cx="1107509" cy="1118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59945A" w14:textId="6A1256F5" w:rsidR="002862C6" w:rsidRPr="00E60E1A" w:rsidRDefault="002862C6" w:rsidP="00E60E1A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14"/>
                <w:szCs w:val="14"/>
                <w:cs/>
              </w:rPr>
            </w:pPr>
          </w:p>
        </w:tc>
      </w:tr>
      <w:tr w:rsidR="002862C6" w:rsidRPr="00810DCC" w14:paraId="0868662D" w14:textId="77777777" w:rsidTr="00D6296F">
        <w:trPr>
          <w:trHeight w:val="557"/>
        </w:trPr>
        <w:tc>
          <w:tcPr>
            <w:tcW w:w="724" w:type="dxa"/>
            <w:vMerge/>
          </w:tcPr>
          <w:p w14:paraId="6A76E552" w14:textId="77777777" w:rsidR="002862C6" w:rsidRPr="003E5FB1" w:rsidRDefault="002862C6" w:rsidP="00F769A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68874EC9" w14:textId="3EC15EF7" w:rsidR="002862C6" w:rsidRDefault="002862C6" w:rsidP="00F76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1.7 แนวทางการปฏิบัติตนของข้าราชการพลเรือน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ตามประมวลจริยธรรมข้าราชการพลเรือน</w:t>
            </w:r>
          </w:p>
        </w:tc>
        <w:tc>
          <w:tcPr>
            <w:tcW w:w="4731" w:type="dxa"/>
            <w:shd w:val="clear" w:color="auto" w:fill="auto"/>
          </w:tcPr>
          <w:p w14:paraId="7BF7A036" w14:textId="77777777" w:rsidR="002862C6" w:rsidRPr="00ED2DEA" w:rsidRDefault="002862C6" w:rsidP="00F769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"/>
                <w:szCs w:val="2"/>
              </w:rPr>
            </w:pPr>
          </w:p>
          <w:p w14:paraId="3F7F58CC" w14:textId="77777777" w:rsidR="002862C6" w:rsidRPr="00E9005B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900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https://bit.ly/3IXwu9e</w:t>
            </w:r>
          </w:p>
          <w:p w14:paraId="137E6CEF" w14:textId="77777777" w:rsidR="002862C6" w:rsidRPr="00F769A2" w:rsidRDefault="002862C6" w:rsidP="00F769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0"/>
                <w:szCs w:val="10"/>
              </w:rPr>
            </w:pPr>
          </w:p>
          <w:p w14:paraId="418A98CD" w14:textId="6DF1C83C" w:rsidR="002862C6" w:rsidRDefault="002862C6" w:rsidP="00F769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</w:rPr>
              <w:drawing>
                <wp:inline distT="0" distB="0" distL="0" distR="0" wp14:anchorId="68602F5B" wp14:editId="4D05AE05">
                  <wp:extent cx="1052623" cy="1062893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6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9" t="11536" r="11424" b="11423"/>
                          <a:stretch/>
                        </pic:blipFill>
                        <pic:spPr bwMode="auto">
                          <a:xfrm>
                            <a:off x="0" y="0"/>
                            <a:ext cx="1068912" cy="1079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67021" w14:textId="6336C869" w:rsidR="002862C6" w:rsidRPr="00F769A2" w:rsidRDefault="002862C6" w:rsidP="00F769A2">
            <w:pPr>
              <w:rPr>
                <w:rFonts w:ascii="TH SarabunIT๙" w:hAnsi="TH SarabunIT๙" w:cs="TH SarabunIT๙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2862C6" w:rsidRPr="00810DCC" w14:paraId="50609123" w14:textId="77777777" w:rsidTr="00D6296F">
        <w:trPr>
          <w:trHeight w:val="557"/>
        </w:trPr>
        <w:tc>
          <w:tcPr>
            <w:tcW w:w="724" w:type="dxa"/>
            <w:vMerge/>
          </w:tcPr>
          <w:p w14:paraId="28248B10" w14:textId="77777777" w:rsidR="002862C6" w:rsidRPr="003E5FB1" w:rsidRDefault="002862C6" w:rsidP="00F769A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1CF7BFEE" w14:textId="18735562" w:rsidR="002862C6" w:rsidRDefault="002862C6" w:rsidP="00F76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920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4920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แนวทางการ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บังคับใช้ประมวลจริยธรรม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ให้ครอบคลุมถึงคณะกรรมการ</w:t>
            </w:r>
          </w:p>
        </w:tc>
        <w:tc>
          <w:tcPr>
            <w:tcW w:w="4731" w:type="dxa"/>
            <w:shd w:val="clear" w:color="auto" w:fill="auto"/>
          </w:tcPr>
          <w:p w14:paraId="01D24914" w14:textId="1F4B64AE" w:rsidR="002862C6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6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https://bit.ly/3PrY15f</w:t>
            </w:r>
          </w:p>
          <w:p w14:paraId="6B578213" w14:textId="77777777" w:rsidR="002862C6" w:rsidRPr="00F769A2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4"/>
                <w:szCs w:val="14"/>
              </w:rPr>
            </w:pPr>
          </w:p>
          <w:p w14:paraId="7B4A4227" w14:textId="5576040A" w:rsidR="002862C6" w:rsidRPr="00F769A2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F769A2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B85C5C1" wp14:editId="460059F3">
                  <wp:extent cx="1020726" cy="1010864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รูปภาพ 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0" t="11910" r="11070" b="11814"/>
                          <a:stretch/>
                        </pic:blipFill>
                        <pic:spPr bwMode="auto">
                          <a:xfrm>
                            <a:off x="0" y="0"/>
                            <a:ext cx="1035643" cy="1025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8ABC24" w14:textId="114C03C9" w:rsidR="002862C6" w:rsidRPr="00F769A2" w:rsidRDefault="002862C6" w:rsidP="00F769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862C6" w:rsidRPr="00810DCC" w14:paraId="09D05E73" w14:textId="77777777" w:rsidTr="00D6296F">
        <w:trPr>
          <w:trHeight w:val="557"/>
        </w:trPr>
        <w:tc>
          <w:tcPr>
            <w:tcW w:w="724" w:type="dxa"/>
            <w:vMerge/>
          </w:tcPr>
          <w:p w14:paraId="098D3B50" w14:textId="77777777" w:rsidR="002862C6" w:rsidRPr="003E5FB1" w:rsidRDefault="002862C6" w:rsidP="00F769A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0A291F64" w14:textId="519351D3" w:rsidR="002862C6" w:rsidRPr="004920F4" w:rsidRDefault="002862C6" w:rsidP="00F769A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1.9 การขัดกันระหว่างประโยชน์ส่วนบุคคลกับประโยชน์ส่วนรวม</w:t>
            </w:r>
          </w:p>
        </w:tc>
        <w:tc>
          <w:tcPr>
            <w:tcW w:w="4731" w:type="dxa"/>
            <w:shd w:val="clear" w:color="auto" w:fill="auto"/>
          </w:tcPr>
          <w:p w14:paraId="5197AF91" w14:textId="7E44EC4B" w:rsidR="002862C6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862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2862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proofErr w:type="spellStart"/>
            <w:r w:rsidRPr="002862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OwqOEm</w:t>
            </w:r>
            <w:proofErr w:type="spellEnd"/>
          </w:p>
          <w:p w14:paraId="3A08EC35" w14:textId="26EEBB8B" w:rsidR="002862C6" w:rsidRDefault="002862C6" w:rsidP="00F769A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F9D8522" wp14:editId="79A37C66">
                  <wp:simplePos x="0" y="0"/>
                  <wp:positionH relativeFrom="column">
                    <wp:posOffset>964889</wp:posOffset>
                  </wp:positionH>
                  <wp:positionV relativeFrom="paragraph">
                    <wp:posOffset>79980</wp:posOffset>
                  </wp:positionV>
                  <wp:extent cx="999461" cy="990160"/>
                  <wp:effectExtent l="0" t="0" r="0" b="635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1536" r="11442" b="11423"/>
                          <a:stretch/>
                        </pic:blipFill>
                        <pic:spPr bwMode="auto">
                          <a:xfrm>
                            <a:off x="0" y="0"/>
                            <a:ext cx="999461" cy="99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74135A0" w14:textId="77777777" w:rsidR="002862C6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D8078B2" w14:textId="387144D1" w:rsidR="002862C6" w:rsidRDefault="002862C6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69CFD7" w14:textId="77777777" w:rsidR="002862C6" w:rsidRDefault="002862C6" w:rsidP="00F769A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14:paraId="66A60310" w14:textId="5BB302D4" w:rsidR="002862C6" w:rsidRPr="002862C6" w:rsidRDefault="002862C6" w:rsidP="00F769A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862C6" w:rsidRPr="00810DCC" w14:paraId="3D31D344" w14:textId="77777777" w:rsidTr="00D6296F">
        <w:trPr>
          <w:trHeight w:val="557"/>
        </w:trPr>
        <w:tc>
          <w:tcPr>
            <w:tcW w:w="724" w:type="dxa"/>
            <w:vMerge/>
          </w:tcPr>
          <w:p w14:paraId="5D8D50FD" w14:textId="77777777" w:rsidR="002862C6" w:rsidRPr="003E5FB1" w:rsidRDefault="002862C6" w:rsidP="00F769A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0" w:type="dxa"/>
          </w:tcPr>
          <w:p w14:paraId="1168D76D" w14:textId="7D4932E5" w:rsidR="002862C6" w:rsidRDefault="002862C6" w:rsidP="00F769A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1.10 พระราชบัญญัติระเบียบข้าราชการ</w:t>
            </w:r>
            <w:r w:rsidR="004256E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พลเรือน พ.ศ. 2551 (มาตรา 82)</w:t>
            </w:r>
          </w:p>
        </w:tc>
        <w:tc>
          <w:tcPr>
            <w:tcW w:w="4731" w:type="dxa"/>
            <w:shd w:val="clear" w:color="auto" w:fill="auto"/>
          </w:tcPr>
          <w:p w14:paraId="2FE0720A" w14:textId="5E938C52" w:rsidR="002862C6" w:rsidRDefault="004256ED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56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4256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4256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Pr="004256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proofErr w:type="spellStart"/>
            <w:r w:rsidRPr="004256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VIrx</w:t>
            </w:r>
            <w:proofErr w:type="spellEnd"/>
          </w:p>
          <w:p w14:paraId="24A13385" w14:textId="5D7B1E1F" w:rsidR="004256ED" w:rsidRDefault="004256ED" w:rsidP="00F769A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lang w:val="th-TH"/>
              </w:rPr>
              <w:drawing>
                <wp:anchor distT="0" distB="0" distL="114300" distR="114300" simplePos="0" relativeHeight="251671552" behindDoc="0" locked="0" layoutInCell="1" allowOverlap="1" wp14:anchorId="5774D933" wp14:editId="1F707132">
                  <wp:simplePos x="0" y="0"/>
                  <wp:positionH relativeFrom="column">
                    <wp:posOffset>965185</wp:posOffset>
                  </wp:positionH>
                  <wp:positionV relativeFrom="paragraph">
                    <wp:posOffset>145755</wp:posOffset>
                  </wp:positionV>
                  <wp:extent cx="1025357" cy="1020725"/>
                  <wp:effectExtent l="0" t="0" r="3810" b="8255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รูปภาพ 1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0419" r="11070" b="11797"/>
                          <a:stretch/>
                        </pic:blipFill>
                        <pic:spPr bwMode="auto">
                          <a:xfrm>
                            <a:off x="0" y="0"/>
                            <a:ext cx="1028052" cy="1023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FCD91F" w14:textId="77777777" w:rsidR="004256ED" w:rsidRDefault="004256ED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31C20C" w14:textId="77777777" w:rsidR="004256ED" w:rsidRDefault="004256ED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3A91B6E" w14:textId="77777777" w:rsidR="004256ED" w:rsidRDefault="004256ED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B98E91" w14:textId="77777777" w:rsidR="004256ED" w:rsidRDefault="004256ED" w:rsidP="00F769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E1D1815" w14:textId="798E1B48" w:rsidR="004256ED" w:rsidRPr="004256ED" w:rsidRDefault="004256ED" w:rsidP="00F769A2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189F996" w14:textId="3538D206" w:rsidR="007B0ED6" w:rsidRDefault="007B0ED6"/>
    <w:p w14:paraId="5FDE048C" w14:textId="63615CED" w:rsidR="007B0ED6" w:rsidRDefault="007B0ED6"/>
    <w:p w14:paraId="2936E9C8" w14:textId="3AB376E6" w:rsidR="007B0ED6" w:rsidRDefault="007B0ED6"/>
    <w:p w14:paraId="11E515D9" w14:textId="1C83D377" w:rsidR="007B0ED6" w:rsidRDefault="007B0ED6"/>
    <w:p w14:paraId="08544776" w14:textId="24463B6E" w:rsidR="007B0ED6" w:rsidRDefault="007B0ED6"/>
    <w:p w14:paraId="3562C254" w14:textId="28C5E26A" w:rsidR="007B0ED6" w:rsidRDefault="007B0ED6"/>
    <w:p w14:paraId="5089B1E2" w14:textId="5F38CAE8" w:rsidR="007B0ED6" w:rsidRPr="007D695A" w:rsidRDefault="007B0ED6" w:rsidP="007B0ED6">
      <w:pPr>
        <w:jc w:val="center"/>
        <w:rPr>
          <w:rFonts w:ascii="TH SarabunIT๙" w:hAnsi="TH SarabunIT๙" w:cs="TH SarabunIT๙"/>
          <w:szCs w:val="32"/>
        </w:rPr>
      </w:pPr>
      <w:r w:rsidRPr="007D695A">
        <w:rPr>
          <w:rFonts w:ascii="TH SarabunIT๙" w:hAnsi="TH SarabunIT๙" w:cs="TH SarabunIT๙" w:hint="cs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7D695A">
        <w:rPr>
          <w:rFonts w:ascii="TH SarabunIT๙" w:hAnsi="TH SarabunIT๙" w:cs="TH SarabunIT๙" w:hint="cs"/>
          <w:szCs w:val="32"/>
          <w:cs/>
        </w:rPr>
        <w:t xml:space="preserve"> -</w:t>
      </w:r>
    </w:p>
    <w:p w14:paraId="4A8BC470" w14:textId="77777777" w:rsidR="007B0ED6" w:rsidRDefault="007B0ED6" w:rsidP="007B0ED6">
      <w:pPr>
        <w:jc w:val="center"/>
        <w:rPr>
          <w:rFonts w:hint="cs"/>
        </w:rPr>
      </w:pPr>
    </w:p>
    <w:tbl>
      <w:tblPr>
        <w:tblStyle w:val="a6"/>
        <w:tblW w:w="9985" w:type="dxa"/>
        <w:tblInd w:w="-601" w:type="dxa"/>
        <w:tblLook w:val="04A0" w:firstRow="1" w:lastRow="0" w:firstColumn="1" w:lastColumn="0" w:noHBand="0" w:noVBand="1"/>
      </w:tblPr>
      <w:tblGrid>
        <w:gridCol w:w="724"/>
        <w:gridCol w:w="4530"/>
        <w:gridCol w:w="4731"/>
      </w:tblGrid>
      <w:tr w:rsidR="007B0ED6" w:rsidRPr="005D3F6F" w14:paraId="43B56B4C" w14:textId="77777777" w:rsidTr="007B0ED6">
        <w:trPr>
          <w:trHeight w:val="365"/>
        </w:trPr>
        <w:tc>
          <w:tcPr>
            <w:tcW w:w="724" w:type="dxa"/>
          </w:tcPr>
          <w:p w14:paraId="4094098F" w14:textId="4FA20BDC" w:rsidR="007B0ED6" w:rsidRPr="007B0ED6" w:rsidRDefault="007B0ED6" w:rsidP="004256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B0E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530" w:type="dxa"/>
          </w:tcPr>
          <w:p w14:paraId="2FC46A4F" w14:textId="77777777" w:rsidR="007B0ED6" w:rsidRPr="003E5FB1" w:rsidRDefault="007B0ED6" w:rsidP="007B0ED6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4731" w:type="dxa"/>
          </w:tcPr>
          <w:p w14:paraId="0A3F914A" w14:textId="683F5E8F" w:rsidR="007B0ED6" w:rsidRPr="003E5FB1" w:rsidRDefault="007B0ED6" w:rsidP="007B0E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QR CODE</w:t>
            </w:r>
          </w:p>
        </w:tc>
      </w:tr>
      <w:tr w:rsidR="007B0ED6" w:rsidRPr="005D3F6F" w14:paraId="7BC25BC2" w14:textId="77777777" w:rsidTr="00D6296F">
        <w:trPr>
          <w:trHeight w:val="365"/>
        </w:trPr>
        <w:tc>
          <w:tcPr>
            <w:tcW w:w="724" w:type="dxa"/>
            <w:vMerge w:val="restart"/>
          </w:tcPr>
          <w:p w14:paraId="6ADAA69A" w14:textId="77777777" w:rsidR="007B0ED6" w:rsidRDefault="007B0ED6" w:rsidP="004256E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2"/>
          </w:tcPr>
          <w:p w14:paraId="613650B0" w14:textId="44548722" w:rsidR="007B0ED6" w:rsidRPr="003E5FB1" w:rsidRDefault="007B0ED6" w:rsidP="004256ED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5F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สื่อประชาสัมพันธ์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5792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infographic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0ED6" w:rsidRPr="005D3F6F" w14:paraId="6CD8B608" w14:textId="77777777" w:rsidTr="007B0ED6">
        <w:trPr>
          <w:trHeight w:val="85"/>
        </w:trPr>
        <w:tc>
          <w:tcPr>
            <w:tcW w:w="724" w:type="dxa"/>
            <w:vMerge/>
          </w:tcPr>
          <w:p w14:paraId="264731BC" w14:textId="77777777" w:rsidR="007B0ED6" w:rsidRPr="003E5FB1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30" w:type="dxa"/>
            <w:vMerge w:val="restart"/>
          </w:tcPr>
          <w:p w14:paraId="144BC5A7" w14:textId="77777777" w:rsidR="007B0ED6" w:rsidRPr="003E5FB1" w:rsidRDefault="007B0ED6" w:rsidP="004256E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2.1 มาตรฐานทางจริยธรรม</w:t>
            </w:r>
          </w:p>
        </w:tc>
        <w:tc>
          <w:tcPr>
            <w:tcW w:w="4731" w:type="dxa"/>
          </w:tcPr>
          <w:p w14:paraId="62E5F16F" w14:textId="29B5A7B4" w:rsidR="007B0ED6" w:rsidRPr="00ED2DEA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2D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https://bit.ly/3RQlZbV</w:t>
            </w:r>
          </w:p>
          <w:p w14:paraId="1F74ABA3" w14:textId="77777777" w:rsidR="007B0ED6" w:rsidRPr="00F769A2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4"/>
                <w:szCs w:val="14"/>
              </w:rPr>
            </w:pPr>
          </w:p>
          <w:p w14:paraId="1100FB65" w14:textId="1E5E9D30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inline distT="0" distB="0" distL="0" distR="0" wp14:anchorId="2EC1019F" wp14:editId="2A7497A6">
                  <wp:extent cx="988828" cy="988828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8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6" t="11908" r="11814" b="11442"/>
                          <a:stretch/>
                        </pic:blipFill>
                        <pic:spPr bwMode="auto">
                          <a:xfrm>
                            <a:off x="0" y="0"/>
                            <a:ext cx="1001690" cy="100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A4EAB" w14:textId="755B6F06" w:rsidR="007B0ED6" w:rsidRPr="00F769A2" w:rsidRDefault="007B0ED6" w:rsidP="004256ED">
            <w:pPr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</w:tr>
      <w:tr w:rsidR="007B0ED6" w:rsidRPr="005D3F6F" w14:paraId="2C54F0C8" w14:textId="77777777" w:rsidTr="00D6296F">
        <w:trPr>
          <w:trHeight w:val="347"/>
        </w:trPr>
        <w:tc>
          <w:tcPr>
            <w:tcW w:w="724" w:type="dxa"/>
            <w:vMerge/>
          </w:tcPr>
          <w:p w14:paraId="56C0C0BB" w14:textId="77777777" w:rsidR="007B0ED6" w:rsidRPr="003E5FB1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30" w:type="dxa"/>
            <w:vMerge/>
          </w:tcPr>
          <w:p w14:paraId="3BAEADDC" w14:textId="77777777" w:rsidR="007B0ED6" w:rsidRDefault="007B0ED6" w:rsidP="004256E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31" w:type="dxa"/>
          </w:tcPr>
          <w:p w14:paraId="59F9F49D" w14:textId="6646F36D" w:rsidR="007B0ED6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674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4674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4674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</w:t>
            </w:r>
            <w:r w:rsidRPr="004674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proofErr w:type="spellStart"/>
            <w:r w:rsidRPr="004674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yHIV</w:t>
            </w:r>
            <w:proofErr w:type="spellEnd"/>
          </w:p>
          <w:p w14:paraId="1774B821" w14:textId="77777777" w:rsidR="007B0ED6" w:rsidRPr="0046746E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4"/>
                <w:szCs w:val="14"/>
              </w:rPr>
            </w:pPr>
          </w:p>
          <w:p w14:paraId="27D15067" w14:textId="7C881526" w:rsidR="007B0ED6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lang w:val="th-TH"/>
              </w:rPr>
              <w:drawing>
                <wp:inline distT="0" distB="0" distL="0" distR="0" wp14:anchorId="0BA052B6" wp14:editId="4012F612">
                  <wp:extent cx="988828" cy="984096"/>
                  <wp:effectExtent l="0" t="0" r="1905" b="698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รูปภาพ 14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3" t="11536" r="11051" b="11051"/>
                          <a:stretch/>
                        </pic:blipFill>
                        <pic:spPr bwMode="auto">
                          <a:xfrm>
                            <a:off x="0" y="0"/>
                            <a:ext cx="1006197" cy="1001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50A84A" w14:textId="4A312234" w:rsidR="007B0ED6" w:rsidRPr="0046746E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7B0ED6" w:rsidRPr="005D3F6F" w14:paraId="4D5EFADC" w14:textId="77777777" w:rsidTr="00D6296F">
        <w:trPr>
          <w:trHeight w:val="467"/>
        </w:trPr>
        <w:tc>
          <w:tcPr>
            <w:tcW w:w="724" w:type="dxa"/>
            <w:vMerge/>
          </w:tcPr>
          <w:p w14:paraId="50CC4EC9" w14:textId="77777777" w:rsidR="007B0ED6" w:rsidRPr="003E5FB1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8F754DA" w14:textId="77777777" w:rsidR="007B0ED6" w:rsidRPr="007D695A" w:rsidRDefault="007B0ED6" w:rsidP="004256E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69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2.2 ประมวลจริยธรรมข้าราชการพลเรือน</w:t>
            </w:r>
          </w:p>
        </w:tc>
        <w:tc>
          <w:tcPr>
            <w:tcW w:w="4731" w:type="dxa"/>
          </w:tcPr>
          <w:p w14:paraId="7DEA00E8" w14:textId="2C1E14CF" w:rsidR="007B0ED6" w:rsidRPr="00F769A2" w:rsidRDefault="007B0ED6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6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https://bit.ly/3OpsM9l</w:t>
            </w:r>
          </w:p>
          <w:p w14:paraId="2ED3373F" w14:textId="191119C0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 wp14:anchorId="035158B0" wp14:editId="539538A6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83658</wp:posOffset>
                  </wp:positionV>
                  <wp:extent cx="958212" cy="967563"/>
                  <wp:effectExtent l="0" t="0" r="0" b="4445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รูปภาพ 13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0" t="11164" r="11441" b="11814"/>
                          <a:stretch/>
                        </pic:blipFill>
                        <pic:spPr bwMode="auto">
                          <a:xfrm>
                            <a:off x="0" y="0"/>
                            <a:ext cx="958212" cy="967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C6F4D" w14:textId="77777777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5FC423B3" w14:textId="77777777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77D66EBD" w14:textId="77777777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14E943C9" w14:textId="77777777" w:rsidR="007B0ED6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537F153F" w14:textId="53DA401F" w:rsidR="007B0ED6" w:rsidRPr="00F769A2" w:rsidRDefault="007B0ED6" w:rsidP="004256E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7B0ED6" w:rsidRPr="005D3F6F" w14:paraId="346B1E41" w14:textId="77777777" w:rsidTr="00D6296F">
        <w:trPr>
          <w:trHeight w:val="467"/>
        </w:trPr>
        <w:tc>
          <w:tcPr>
            <w:tcW w:w="724" w:type="dxa"/>
            <w:vMerge/>
          </w:tcPr>
          <w:p w14:paraId="5E27E4A5" w14:textId="77777777" w:rsidR="007B0ED6" w:rsidRPr="003E5FB1" w:rsidRDefault="007B0ED6" w:rsidP="004256E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B7B71D2" w14:textId="15D06DB9" w:rsidR="007B0ED6" w:rsidRPr="007D695A" w:rsidRDefault="007B0ED6" w:rsidP="004256ED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 การขัดกันระหว่างประโยชน์ส่วนบุคคลกับประโยชน์ส่วนรวม</w:t>
            </w:r>
          </w:p>
        </w:tc>
        <w:tc>
          <w:tcPr>
            <w:tcW w:w="4731" w:type="dxa"/>
          </w:tcPr>
          <w:p w14:paraId="220F52B0" w14:textId="161E895E" w:rsidR="007B0ED6" w:rsidRDefault="009A40B5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https://bit.ly/</w:t>
            </w:r>
            <w:r w:rsidRPr="009A4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proofErr w:type="spellStart"/>
            <w:r w:rsidRPr="009A4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Ptxy</w:t>
            </w:r>
            <w:proofErr w:type="spellEnd"/>
            <w:r w:rsidRPr="009A4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9A40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2121CD7" w14:textId="77777777" w:rsidR="009A40B5" w:rsidRPr="009A40B5" w:rsidRDefault="009A40B5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</w:p>
          <w:p w14:paraId="0665CC26" w14:textId="17F4CD60" w:rsidR="009A40B5" w:rsidRDefault="009A40B5" w:rsidP="004256E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577A35C" wp14:editId="0FBD5227">
                  <wp:extent cx="952500" cy="948429"/>
                  <wp:effectExtent l="0" t="0" r="0" b="444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รูปภาพ 12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10666" r="11000" b="11666"/>
                          <a:stretch/>
                        </pic:blipFill>
                        <pic:spPr bwMode="auto">
                          <a:xfrm>
                            <a:off x="0" y="0"/>
                            <a:ext cx="965164" cy="961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CA6401" w14:textId="19AC0126" w:rsidR="009A40B5" w:rsidRPr="009A40B5" w:rsidRDefault="009A40B5" w:rsidP="009A40B5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B59C37" w14:textId="77777777" w:rsidR="007D695A" w:rsidRPr="007D695A" w:rsidRDefault="007D695A" w:rsidP="001C1115">
      <w:pPr>
        <w:ind w:left="5760"/>
        <w:rPr>
          <w:rFonts w:ascii="TH SarabunIT๙" w:hAnsi="TH SarabunIT๙" w:cs="TH SarabunIT๙"/>
          <w:b/>
          <w:bCs/>
          <w:szCs w:val="32"/>
        </w:rPr>
      </w:pPr>
    </w:p>
    <w:p w14:paraId="5C87BBB7" w14:textId="2B7D5F92" w:rsidR="00810DCC" w:rsidRPr="00810DCC" w:rsidRDefault="004C53B4" w:rsidP="00447BF0">
      <w:pPr>
        <w:ind w:left="57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  <w:r w:rsidR="00810DCC" w:rsidRPr="00810DC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447BF0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จริยธรรม</w:t>
      </w:r>
    </w:p>
    <w:p w14:paraId="3F332A04" w14:textId="75C0F8C1" w:rsidR="00810DCC" w:rsidRPr="00810DCC" w:rsidRDefault="00810DCC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10DCC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กองการเจ้าหน้าที่</w:t>
      </w:r>
    </w:p>
    <w:p w14:paraId="4D96A4FD" w14:textId="4B297A7F" w:rsidR="00447BF0" w:rsidRDefault="00810DCC" w:rsidP="004843E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0DC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กรมสวัสดิการและคุ้มครองแรงงา</w:t>
      </w:r>
      <w:r w:rsidR="004843E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14:paraId="01FE8869" w14:textId="1CC3E137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3AFE2" w14:textId="1F9F44B9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C1C3BF5" w14:textId="2234FC2C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AF97A" w14:textId="5101A0D3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3A0E2" w14:textId="42BFDCF6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8CA18F" w14:textId="0F1EBCC6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3CB8E5" w14:textId="198DEF2D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37834" w14:textId="1B476365" w:rsidR="00447BF0" w:rsidRDefault="00447BF0" w:rsidP="009A40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BCE0F3" w14:textId="150E9A27" w:rsidR="00447BF0" w:rsidRDefault="00447BF0" w:rsidP="00810D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3F771" w14:textId="77777777" w:rsidR="00447BF0" w:rsidRPr="00810DCC" w:rsidRDefault="00447BF0" w:rsidP="00810DCC">
      <w:pPr>
        <w:jc w:val="right"/>
        <w:rPr>
          <w:rFonts w:ascii="TH SarabunIT๙" w:hAnsi="TH SarabunIT๙" w:cs="TH SarabunIT๙"/>
          <w:b/>
          <w:bCs/>
          <w:cs/>
        </w:rPr>
      </w:pPr>
    </w:p>
    <w:sectPr w:rsidR="00447BF0" w:rsidRPr="00810DCC" w:rsidSect="00F049F6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DB2"/>
    <w:multiLevelType w:val="hybridMultilevel"/>
    <w:tmpl w:val="13342A7E"/>
    <w:lvl w:ilvl="0" w:tplc="C73E3B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819B0"/>
    <w:multiLevelType w:val="multilevel"/>
    <w:tmpl w:val="F934F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13585187">
    <w:abstractNumId w:val="1"/>
  </w:num>
  <w:num w:numId="2" w16cid:durableId="1031760539">
    <w:abstractNumId w:val="0"/>
  </w:num>
  <w:num w:numId="3" w16cid:durableId="335622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E1"/>
    <w:rsid w:val="00001FC4"/>
    <w:rsid w:val="00002136"/>
    <w:rsid w:val="0000330F"/>
    <w:rsid w:val="000051BD"/>
    <w:rsid w:val="000053D5"/>
    <w:rsid w:val="00014415"/>
    <w:rsid w:val="00015D16"/>
    <w:rsid w:val="00015E52"/>
    <w:rsid w:val="00015F13"/>
    <w:rsid w:val="00023CC4"/>
    <w:rsid w:val="00024F95"/>
    <w:rsid w:val="00037C58"/>
    <w:rsid w:val="00042DC0"/>
    <w:rsid w:val="00044750"/>
    <w:rsid w:val="00053059"/>
    <w:rsid w:val="000551FD"/>
    <w:rsid w:val="00055EFA"/>
    <w:rsid w:val="00057661"/>
    <w:rsid w:val="000608A7"/>
    <w:rsid w:val="00064C18"/>
    <w:rsid w:val="000831DE"/>
    <w:rsid w:val="0008692E"/>
    <w:rsid w:val="00087A6A"/>
    <w:rsid w:val="00090130"/>
    <w:rsid w:val="000A03FD"/>
    <w:rsid w:val="000A3283"/>
    <w:rsid w:val="000A456B"/>
    <w:rsid w:val="000B52CA"/>
    <w:rsid w:val="000B602E"/>
    <w:rsid w:val="000C046A"/>
    <w:rsid w:val="000E338D"/>
    <w:rsid w:val="00101442"/>
    <w:rsid w:val="0011049A"/>
    <w:rsid w:val="00112C61"/>
    <w:rsid w:val="0011345F"/>
    <w:rsid w:val="001158E8"/>
    <w:rsid w:val="001275B2"/>
    <w:rsid w:val="0013174D"/>
    <w:rsid w:val="00132C10"/>
    <w:rsid w:val="00141919"/>
    <w:rsid w:val="00144FE2"/>
    <w:rsid w:val="00145A76"/>
    <w:rsid w:val="00156505"/>
    <w:rsid w:val="00165A9F"/>
    <w:rsid w:val="00165D5C"/>
    <w:rsid w:val="00177AC6"/>
    <w:rsid w:val="0019632C"/>
    <w:rsid w:val="001A6D27"/>
    <w:rsid w:val="001C1115"/>
    <w:rsid w:val="001C1A18"/>
    <w:rsid w:val="001C2CA3"/>
    <w:rsid w:val="001C5237"/>
    <w:rsid w:val="001C68FF"/>
    <w:rsid w:val="001D5A9C"/>
    <w:rsid w:val="001E03BC"/>
    <w:rsid w:val="001E0824"/>
    <w:rsid w:val="001E4772"/>
    <w:rsid w:val="001E7933"/>
    <w:rsid w:val="002036AF"/>
    <w:rsid w:val="00204EAB"/>
    <w:rsid w:val="00241315"/>
    <w:rsid w:val="0024268F"/>
    <w:rsid w:val="00260DEE"/>
    <w:rsid w:val="0026188C"/>
    <w:rsid w:val="00271F0B"/>
    <w:rsid w:val="002862C6"/>
    <w:rsid w:val="002878E7"/>
    <w:rsid w:val="00293A01"/>
    <w:rsid w:val="002A0E32"/>
    <w:rsid w:val="002B2E77"/>
    <w:rsid w:val="002B3CA1"/>
    <w:rsid w:val="002D6ED0"/>
    <w:rsid w:val="003060E2"/>
    <w:rsid w:val="0031433F"/>
    <w:rsid w:val="00314BEB"/>
    <w:rsid w:val="00327E3C"/>
    <w:rsid w:val="0036275A"/>
    <w:rsid w:val="0036415C"/>
    <w:rsid w:val="00373298"/>
    <w:rsid w:val="003753B1"/>
    <w:rsid w:val="0037548E"/>
    <w:rsid w:val="0039147A"/>
    <w:rsid w:val="0039150B"/>
    <w:rsid w:val="003935DF"/>
    <w:rsid w:val="00395A44"/>
    <w:rsid w:val="003A27F4"/>
    <w:rsid w:val="003A6A81"/>
    <w:rsid w:val="003B04F8"/>
    <w:rsid w:val="003C34CA"/>
    <w:rsid w:val="003C3A88"/>
    <w:rsid w:val="003C5C8C"/>
    <w:rsid w:val="003D1E1E"/>
    <w:rsid w:val="003D6156"/>
    <w:rsid w:val="003D7D8F"/>
    <w:rsid w:val="003E5FB1"/>
    <w:rsid w:val="003F234A"/>
    <w:rsid w:val="003F3B39"/>
    <w:rsid w:val="003F7652"/>
    <w:rsid w:val="004017B6"/>
    <w:rsid w:val="00401F36"/>
    <w:rsid w:val="004035CF"/>
    <w:rsid w:val="004121C0"/>
    <w:rsid w:val="0041310B"/>
    <w:rsid w:val="004256ED"/>
    <w:rsid w:val="00436932"/>
    <w:rsid w:val="004416E2"/>
    <w:rsid w:val="0044492A"/>
    <w:rsid w:val="00447BF0"/>
    <w:rsid w:val="004665DB"/>
    <w:rsid w:val="0046746E"/>
    <w:rsid w:val="00470FFB"/>
    <w:rsid w:val="00473F30"/>
    <w:rsid w:val="00475866"/>
    <w:rsid w:val="004817EB"/>
    <w:rsid w:val="004843EF"/>
    <w:rsid w:val="004920F4"/>
    <w:rsid w:val="0049280A"/>
    <w:rsid w:val="00497944"/>
    <w:rsid w:val="004A7C80"/>
    <w:rsid w:val="004B6280"/>
    <w:rsid w:val="004C1170"/>
    <w:rsid w:val="004C53B4"/>
    <w:rsid w:val="004E0D08"/>
    <w:rsid w:val="00503EAF"/>
    <w:rsid w:val="00506A2A"/>
    <w:rsid w:val="00516090"/>
    <w:rsid w:val="00516683"/>
    <w:rsid w:val="00522919"/>
    <w:rsid w:val="00524EDB"/>
    <w:rsid w:val="00526298"/>
    <w:rsid w:val="005366FC"/>
    <w:rsid w:val="00540508"/>
    <w:rsid w:val="00544ADB"/>
    <w:rsid w:val="005463F5"/>
    <w:rsid w:val="00551EB6"/>
    <w:rsid w:val="00555B40"/>
    <w:rsid w:val="00562126"/>
    <w:rsid w:val="00573843"/>
    <w:rsid w:val="005768A3"/>
    <w:rsid w:val="00576AAE"/>
    <w:rsid w:val="00584296"/>
    <w:rsid w:val="00584648"/>
    <w:rsid w:val="005B0856"/>
    <w:rsid w:val="005B29E0"/>
    <w:rsid w:val="005B4009"/>
    <w:rsid w:val="005C2D16"/>
    <w:rsid w:val="005C7AD6"/>
    <w:rsid w:val="005D20FF"/>
    <w:rsid w:val="005D3F6F"/>
    <w:rsid w:val="005D4C0E"/>
    <w:rsid w:val="005E5986"/>
    <w:rsid w:val="00600B66"/>
    <w:rsid w:val="006060C1"/>
    <w:rsid w:val="006143A1"/>
    <w:rsid w:val="00651193"/>
    <w:rsid w:val="006543EB"/>
    <w:rsid w:val="00656FBB"/>
    <w:rsid w:val="0066214A"/>
    <w:rsid w:val="0066248A"/>
    <w:rsid w:val="00671A2B"/>
    <w:rsid w:val="00673F56"/>
    <w:rsid w:val="00674C5C"/>
    <w:rsid w:val="00674F2B"/>
    <w:rsid w:val="00681D61"/>
    <w:rsid w:val="00692E47"/>
    <w:rsid w:val="00693075"/>
    <w:rsid w:val="00696B33"/>
    <w:rsid w:val="00696E29"/>
    <w:rsid w:val="006A37DA"/>
    <w:rsid w:val="006C7ED7"/>
    <w:rsid w:val="006D0C84"/>
    <w:rsid w:val="006E222C"/>
    <w:rsid w:val="006F4FAF"/>
    <w:rsid w:val="007138D0"/>
    <w:rsid w:val="0073574D"/>
    <w:rsid w:val="00736025"/>
    <w:rsid w:val="0078765A"/>
    <w:rsid w:val="00797ADD"/>
    <w:rsid w:val="007A5A4D"/>
    <w:rsid w:val="007B0954"/>
    <w:rsid w:val="007B0ED6"/>
    <w:rsid w:val="007D3E09"/>
    <w:rsid w:val="007D695A"/>
    <w:rsid w:val="007E4D26"/>
    <w:rsid w:val="007E7A22"/>
    <w:rsid w:val="00800AB7"/>
    <w:rsid w:val="00803DFD"/>
    <w:rsid w:val="00806CE7"/>
    <w:rsid w:val="00810DCC"/>
    <w:rsid w:val="00815FBC"/>
    <w:rsid w:val="00820F4D"/>
    <w:rsid w:val="00820F56"/>
    <w:rsid w:val="008342E2"/>
    <w:rsid w:val="00835E8F"/>
    <w:rsid w:val="008403C3"/>
    <w:rsid w:val="00855CDB"/>
    <w:rsid w:val="00856080"/>
    <w:rsid w:val="00857B2F"/>
    <w:rsid w:val="00861CA3"/>
    <w:rsid w:val="00871112"/>
    <w:rsid w:val="008722C1"/>
    <w:rsid w:val="008732E6"/>
    <w:rsid w:val="008961AD"/>
    <w:rsid w:val="008A274C"/>
    <w:rsid w:val="008B0781"/>
    <w:rsid w:val="008B6117"/>
    <w:rsid w:val="008B70C3"/>
    <w:rsid w:val="008C3554"/>
    <w:rsid w:val="008D0E0A"/>
    <w:rsid w:val="008D3EE8"/>
    <w:rsid w:val="008E496C"/>
    <w:rsid w:val="008E60DF"/>
    <w:rsid w:val="008E6FEC"/>
    <w:rsid w:val="008F4737"/>
    <w:rsid w:val="008F6640"/>
    <w:rsid w:val="00907F6A"/>
    <w:rsid w:val="009245CF"/>
    <w:rsid w:val="00936309"/>
    <w:rsid w:val="00942423"/>
    <w:rsid w:val="00943568"/>
    <w:rsid w:val="009478E4"/>
    <w:rsid w:val="00985C39"/>
    <w:rsid w:val="00992060"/>
    <w:rsid w:val="0099262B"/>
    <w:rsid w:val="009947C1"/>
    <w:rsid w:val="009A40B5"/>
    <w:rsid w:val="009B3A6D"/>
    <w:rsid w:val="009C6FD3"/>
    <w:rsid w:val="009D5723"/>
    <w:rsid w:val="009F6AEE"/>
    <w:rsid w:val="00A31C81"/>
    <w:rsid w:val="00A323FF"/>
    <w:rsid w:val="00A5792F"/>
    <w:rsid w:val="00A57F9C"/>
    <w:rsid w:val="00A71B1E"/>
    <w:rsid w:val="00A734AF"/>
    <w:rsid w:val="00A758FB"/>
    <w:rsid w:val="00A766A8"/>
    <w:rsid w:val="00A806B3"/>
    <w:rsid w:val="00A822A6"/>
    <w:rsid w:val="00A91E2C"/>
    <w:rsid w:val="00AB5B12"/>
    <w:rsid w:val="00AB6498"/>
    <w:rsid w:val="00AB76A9"/>
    <w:rsid w:val="00AC12DA"/>
    <w:rsid w:val="00AC1B34"/>
    <w:rsid w:val="00AF0C1F"/>
    <w:rsid w:val="00AF36CB"/>
    <w:rsid w:val="00B14555"/>
    <w:rsid w:val="00B175F6"/>
    <w:rsid w:val="00B17FE7"/>
    <w:rsid w:val="00B21027"/>
    <w:rsid w:val="00B21716"/>
    <w:rsid w:val="00B27631"/>
    <w:rsid w:val="00B35230"/>
    <w:rsid w:val="00B36841"/>
    <w:rsid w:val="00B42064"/>
    <w:rsid w:val="00B422AD"/>
    <w:rsid w:val="00B52A0F"/>
    <w:rsid w:val="00B5339C"/>
    <w:rsid w:val="00B61053"/>
    <w:rsid w:val="00B63F9D"/>
    <w:rsid w:val="00B80AB5"/>
    <w:rsid w:val="00B85703"/>
    <w:rsid w:val="00B86FDF"/>
    <w:rsid w:val="00B87627"/>
    <w:rsid w:val="00B94391"/>
    <w:rsid w:val="00BB1E8D"/>
    <w:rsid w:val="00BB2D9A"/>
    <w:rsid w:val="00BC30F3"/>
    <w:rsid w:val="00BC4929"/>
    <w:rsid w:val="00BC4FED"/>
    <w:rsid w:val="00BD1CB3"/>
    <w:rsid w:val="00BD5F85"/>
    <w:rsid w:val="00BE7C0A"/>
    <w:rsid w:val="00BF1018"/>
    <w:rsid w:val="00C00AFB"/>
    <w:rsid w:val="00C02D06"/>
    <w:rsid w:val="00C11DB8"/>
    <w:rsid w:val="00C147C4"/>
    <w:rsid w:val="00C24982"/>
    <w:rsid w:val="00C30A43"/>
    <w:rsid w:val="00C34861"/>
    <w:rsid w:val="00C4552C"/>
    <w:rsid w:val="00C519F6"/>
    <w:rsid w:val="00C57E56"/>
    <w:rsid w:val="00C917E1"/>
    <w:rsid w:val="00C96373"/>
    <w:rsid w:val="00CA10D2"/>
    <w:rsid w:val="00CA611F"/>
    <w:rsid w:val="00CB2D02"/>
    <w:rsid w:val="00CB3BAA"/>
    <w:rsid w:val="00CD2FB3"/>
    <w:rsid w:val="00CD47E0"/>
    <w:rsid w:val="00CE251E"/>
    <w:rsid w:val="00CE7FE2"/>
    <w:rsid w:val="00CF3630"/>
    <w:rsid w:val="00CF460F"/>
    <w:rsid w:val="00CF76BB"/>
    <w:rsid w:val="00D040AB"/>
    <w:rsid w:val="00D07755"/>
    <w:rsid w:val="00D078EE"/>
    <w:rsid w:val="00D17179"/>
    <w:rsid w:val="00D21FFE"/>
    <w:rsid w:val="00D24B39"/>
    <w:rsid w:val="00D24CC4"/>
    <w:rsid w:val="00D345C5"/>
    <w:rsid w:val="00D379FD"/>
    <w:rsid w:val="00D45802"/>
    <w:rsid w:val="00D476F3"/>
    <w:rsid w:val="00D76CA9"/>
    <w:rsid w:val="00DA4FE1"/>
    <w:rsid w:val="00DB3A2B"/>
    <w:rsid w:val="00DD33A7"/>
    <w:rsid w:val="00DD5479"/>
    <w:rsid w:val="00DE2316"/>
    <w:rsid w:val="00E01080"/>
    <w:rsid w:val="00E05129"/>
    <w:rsid w:val="00E0750F"/>
    <w:rsid w:val="00E10CCC"/>
    <w:rsid w:val="00E122E3"/>
    <w:rsid w:val="00E17ABB"/>
    <w:rsid w:val="00E33D50"/>
    <w:rsid w:val="00E43836"/>
    <w:rsid w:val="00E44BB1"/>
    <w:rsid w:val="00E5265E"/>
    <w:rsid w:val="00E60E1A"/>
    <w:rsid w:val="00E7412F"/>
    <w:rsid w:val="00E76BDF"/>
    <w:rsid w:val="00E77307"/>
    <w:rsid w:val="00E852C3"/>
    <w:rsid w:val="00E9005B"/>
    <w:rsid w:val="00EA0072"/>
    <w:rsid w:val="00EA40BF"/>
    <w:rsid w:val="00EA7BCE"/>
    <w:rsid w:val="00EB0537"/>
    <w:rsid w:val="00EB12A1"/>
    <w:rsid w:val="00EB192F"/>
    <w:rsid w:val="00EB4824"/>
    <w:rsid w:val="00EC7F37"/>
    <w:rsid w:val="00ED0DFC"/>
    <w:rsid w:val="00ED2DEA"/>
    <w:rsid w:val="00EE31B2"/>
    <w:rsid w:val="00EF39B7"/>
    <w:rsid w:val="00EF7C81"/>
    <w:rsid w:val="00F024C2"/>
    <w:rsid w:val="00F049F6"/>
    <w:rsid w:val="00F04FC8"/>
    <w:rsid w:val="00F16AB4"/>
    <w:rsid w:val="00F34195"/>
    <w:rsid w:val="00F35290"/>
    <w:rsid w:val="00F4267C"/>
    <w:rsid w:val="00F4293D"/>
    <w:rsid w:val="00F44CB2"/>
    <w:rsid w:val="00F50C5D"/>
    <w:rsid w:val="00F52384"/>
    <w:rsid w:val="00F52FBA"/>
    <w:rsid w:val="00F56FFB"/>
    <w:rsid w:val="00F65F3B"/>
    <w:rsid w:val="00F7113E"/>
    <w:rsid w:val="00F7346B"/>
    <w:rsid w:val="00F769A2"/>
    <w:rsid w:val="00F91736"/>
    <w:rsid w:val="00FA38D3"/>
    <w:rsid w:val="00FA73DE"/>
    <w:rsid w:val="00FC1823"/>
    <w:rsid w:val="00FC2F5F"/>
    <w:rsid w:val="00FC5ECF"/>
    <w:rsid w:val="00FE0908"/>
    <w:rsid w:val="00FE4239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F033"/>
  <w15:docId w15:val="{FB61C7D2-EC08-4446-8252-7201F47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917E1"/>
    <w:pPr>
      <w:keepNext/>
      <w:tabs>
        <w:tab w:val="left" w:pos="1134"/>
      </w:tabs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17E1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C917E1"/>
    <w:rPr>
      <w:rFonts w:ascii="Angsana New" w:hAnsi="Angsana New"/>
      <w:b/>
      <w:bCs/>
      <w:sz w:val="44"/>
      <w:szCs w:val="44"/>
    </w:rPr>
  </w:style>
  <w:style w:type="character" w:styleId="a4">
    <w:name w:val="Emphasis"/>
    <w:basedOn w:val="a0"/>
    <w:uiPriority w:val="20"/>
    <w:qFormat/>
    <w:rsid w:val="00516683"/>
    <w:rPr>
      <w:i/>
      <w:iCs/>
    </w:rPr>
  </w:style>
  <w:style w:type="paragraph" w:styleId="a5">
    <w:name w:val="List Paragraph"/>
    <w:basedOn w:val="a"/>
    <w:uiPriority w:val="34"/>
    <w:qFormat/>
    <w:rsid w:val="00A734AF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80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52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7F9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7F9C"/>
    <w:rPr>
      <w:rFonts w:ascii="Tahoma" w:eastAsia="Cordia New" w:hAnsi="Tahoma" w:cs="Angsana New"/>
      <w:sz w:val="16"/>
      <w:szCs w:val="20"/>
    </w:rPr>
  </w:style>
  <w:style w:type="character" w:styleId="aa">
    <w:name w:val="Unresolved Mention"/>
    <w:basedOn w:val="a0"/>
    <w:uiPriority w:val="99"/>
    <w:semiHidden/>
    <w:unhideWhenUsed/>
    <w:rsid w:val="0017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DLPW</dc:creator>
  <cp:keywords/>
  <dc:description/>
  <cp:lastModifiedBy>HR4</cp:lastModifiedBy>
  <cp:revision>8</cp:revision>
  <cp:lastPrinted>2022-07-21T11:04:00Z</cp:lastPrinted>
  <dcterms:created xsi:type="dcterms:W3CDTF">2022-07-22T08:34:00Z</dcterms:created>
  <dcterms:modified xsi:type="dcterms:W3CDTF">2022-07-25T03:32:00Z</dcterms:modified>
</cp:coreProperties>
</file>